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BAE55" w14:textId="16E1AF20" w:rsidR="00682115" w:rsidRDefault="0068211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 wp14:anchorId="612B0D91" wp14:editId="776272F9">
            <wp:extent cx="5473700" cy="1320800"/>
            <wp:effectExtent l="0" t="0" r="12700" b="0"/>
            <wp:docPr id="1" name="Picture 1" descr="Macintosh HD:Users:cdss:Desktop:cdss-hrz-BI-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dss:Desktop:cdss-hrz-BI-L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3F80C" w14:textId="77777777" w:rsidR="001431C1" w:rsidRPr="00C70496" w:rsidRDefault="001431C1">
      <w:pPr>
        <w:rPr>
          <w:rFonts w:asciiTheme="majorHAnsi" w:hAnsiTheme="majorHAnsi"/>
          <w:b/>
        </w:rPr>
      </w:pPr>
    </w:p>
    <w:p w14:paraId="7F9FAE9C" w14:textId="77777777" w:rsidR="001431C1" w:rsidRPr="00C70496" w:rsidRDefault="001431C1">
      <w:pPr>
        <w:rPr>
          <w:rFonts w:asciiTheme="majorHAnsi" w:hAnsiTheme="majorHAnsi"/>
          <w:b/>
        </w:rPr>
      </w:pPr>
      <w:r w:rsidRPr="00C70496">
        <w:rPr>
          <w:rFonts w:asciiTheme="majorHAnsi" w:hAnsiTheme="majorHAnsi"/>
          <w:b/>
        </w:rPr>
        <w:t>For Immediate Release</w:t>
      </w:r>
    </w:p>
    <w:p w14:paraId="2BFA971A" w14:textId="54207FF4" w:rsidR="001431C1" w:rsidRPr="00C70496" w:rsidRDefault="00A9342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Friday, March 15</w:t>
      </w:r>
      <w:r w:rsidR="001431C1" w:rsidRPr="00C70496">
        <w:rPr>
          <w:rFonts w:asciiTheme="majorHAnsi" w:hAnsiTheme="majorHAnsi"/>
          <w:b/>
        </w:rPr>
        <w:t>, 2019</w:t>
      </w:r>
    </w:p>
    <w:p w14:paraId="478380CF" w14:textId="77777777" w:rsidR="001431C1" w:rsidRDefault="001431C1">
      <w:pPr>
        <w:rPr>
          <w:rFonts w:asciiTheme="majorHAnsi" w:hAnsiTheme="majorHAnsi"/>
          <w:b/>
        </w:rPr>
      </w:pPr>
    </w:p>
    <w:p w14:paraId="68946348" w14:textId="30B6453D" w:rsidR="001228E2" w:rsidRPr="001228E2" w:rsidRDefault="001228E2">
      <w:pPr>
        <w:rPr>
          <w:rFonts w:asciiTheme="majorHAnsi" w:hAnsiTheme="majorHAnsi"/>
          <w:b/>
          <w:sz w:val="28"/>
          <w:szCs w:val="28"/>
        </w:rPr>
      </w:pPr>
      <w:r w:rsidRPr="001228E2">
        <w:rPr>
          <w:rFonts w:asciiTheme="majorHAnsi" w:hAnsiTheme="majorHAnsi"/>
          <w:b/>
          <w:sz w:val="28"/>
          <w:szCs w:val="28"/>
        </w:rPr>
        <w:t>News Release / Photo Opportunity</w:t>
      </w:r>
    </w:p>
    <w:p w14:paraId="1AF1602A" w14:textId="77777777" w:rsidR="001431C1" w:rsidRPr="001228E2" w:rsidRDefault="001431C1">
      <w:pPr>
        <w:rPr>
          <w:rFonts w:asciiTheme="majorHAnsi" w:hAnsiTheme="majorHAnsi"/>
          <w:b/>
          <w:sz w:val="28"/>
          <w:szCs w:val="28"/>
        </w:rPr>
      </w:pPr>
      <w:r w:rsidRPr="001228E2">
        <w:rPr>
          <w:rFonts w:asciiTheme="majorHAnsi" w:hAnsiTheme="majorHAnsi"/>
          <w:b/>
          <w:sz w:val="28"/>
          <w:szCs w:val="28"/>
        </w:rPr>
        <w:t>Thursday, March 21</w:t>
      </w:r>
      <w:r w:rsidRPr="001228E2">
        <w:rPr>
          <w:rFonts w:asciiTheme="majorHAnsi" w:hAnsiTheme="majorHAnsi"/>
          <w:b/>
          <w:sz w:val="28"/>
          <w:szCs w:val="28"/>
          <w:vertAlign w:val="superscript"/>
        </w:rPr>
        <w:t>st</w:t>
      </w:r>
      <w:r w:rsidRPr="001228E2">
        <w:rPr>
          <w:rFonts w:asciiTheme="majorHAnsi" w:hAnsiTheme="majorHAnsi"/>
          <w:b/>
          <w:sz w:val="28"/>
          <w:szCs w:val="28"/>
        </w:rPr>
        <w:t xml:space="preserve"> is World Down </w:t>
      </w:r>
      <w:proofErr w:type="gramStart"/>
      <w:r w:rsidRPr="001228E2">
        <w:rPr>
          <w:rFonts w:asciiTheme="majorHAnsi" w:hAnsiTheme="majorHAnsi"/>
          <w:b/>
          <w:sz w:val="28"/>
          <w:szCs w:val="28"/>
        </w:rPr>
        <w:t>Syndrome</w:t>
      </w:r>
      <w:proofErr w:type="gramEnd"/>
      <w:r w:rsidRPr="001228E2">
        <w:rPr>
          <w:rFonts w:asciiTheme="majorHAnsi" w:hAnsiTheme="majorHAnsi"/>
          <w:b/>
          <w:sz w:val="28"/>
          <w:szCs w:val="28"/>
        </w:rPr>
        <w:t xml:space="preserve"> Day</w:t>
      </w:r>
    </w:p>
    <w:p w14:paraId="3902F25E" w14:textId="77777777" w:rsidR="001431C1" w:rsidRPr="00C70496" w:rsidRDefault="001431C1">
      <w:pPr>
        <w:rPr>
          <w:rFonts w:asciiTheme="majorHAnsi" w:hAnsiTheme="majorHAnsi"/>
          <w:b/>
        </w:rPr>
      </w:pPr>
    </w:p>
    <w:p w14:paraId="4118C216" w14:textId="083B8066" w:rsidR="001431C1" w:rsidRPr="001228E2" w:rsidRDefault="001228E2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1228E2">
        <w:rPr>
          <w:rFonts w:asciiTheme="majorHAnsi" w:hAnsiTheme="majorHAnsi"/>
          <w:b/>
        </w:rPr>
        <w:t xml:space="preserve">Calgary, Alta. </w:t>
      </w:r>
      <w:r>
        <w:rPr>
          <w:rFonts w:asciiTheme="majorHAnsi" w:hAnsiTheme="majorHAnsi"/>
        </w:rPr>
        <w:t xml:space="preserve">- </w:t>
      </w:r>
      <w:proofErr w:type="gramStart"/>
      <w:r w:rsidR="001431C1" w:rsidRPr="00C70496">
        <w:rPr>
          <w:rFonts w:asciiTheme="majorHAnsi" w:hAnsiTheme="majorHAnsi"/>
        </w:rPr>
        <w:t>The Canadian Down Syndrome</w:t>
      </w:r>
      <w:proofErr w:type="gramEnd"/>
      <w:r w:rsidR="001431C1" w:rsidRPr="00C70496">
        <w:rPr>
          <w:rFonts w:asciiTheme="majorHAnsi" w:hAnsiTheme="majorHAnsi"/>
        </w:rPr>
        <w:t xml:space="preserve"> Society (CDSS) invites all Canadians to celebrate and #</w:t>
      </w:r>
      <w:proofErr w:type="spellStart"/>
      <w:r w:rsidR="001431C1" w:rsidRPr="00C70496">
        <w:rPr>
          <w:rFonts w:asciiTheme="majorHAnsi" w:hAnsiTheme="majorHAnsi"/>
        </w:rPr>
        <w:t>SeeTheAbility</w:t>
      </w:r>
      <w:proofErr w:type="spellEnd"/>
      <w:r w:rsidR="001431C1" w:rsidRPr="00C70496">
        <w:rPr>
          <w:rFonts w:asciiTheme="majorHAnsi" w:hAnsiTheme="majorHAnsi"/>
        </w:rPr>
        <w:t xml:space="preserve"> on March 21, recognized by the United </w:t>
      </w:r>
      <w:r w:rsidR="00744488" w:rsidRPr="00C70496">
        <w:rPr>
          <w:rFonts w:asciiTheme="majorHAnsi" w:hAnsiTheme="majorHAnsi"/>
        </w:rPr>
        <w:t>Nations as Wo</w:t>
      </w:r>
      <w:r w:rsidR="00E719FE">
        <w:rPr>
          <w:rFonts w:asciiTheme="majorHAnsi" w:hAnsiTheme="majorHAnsi"/>
        </w:rPr>
        <w:t xml:space="preserve">rld Down Syndrome </w:t>
      </w:r>
      <w:r w:rsidR="001431C1" w:rsidRPr="001228E2">
        <w:rPr>
          <w:rFonts w:asciiTheme="majorHAnsi" w:hAnsiTheme="majorHAnsi"/>
        </w:rPr>
        <w:t>Day</w:t>
      </w:r>
      <w:r>
        <w:rPr>
          <w:rFonts w:asciiTheme="majorHAnsi" w:hAnsiTheme="majorHAnsi"/>
        </w:rPr>
        <w:t xml:space="preserve"> (WDSD).  On March 21</w:t>
      </w:r>
      <w:r w:rsidR="00E719FE">
        <w:rPr>
          <w:rFonts w:asciiTheme="majorHAnsi" w:eastAsia="Times New Roman" w:hAnsiTheme="majorHAnsi" w:cs="Times New Roman"/>
          <w:shd w:val="clear" w:color="auto" w:fill="FFFFFF"/>
          <w:lang w:val="en-CA"/>
        </w:rPr>
        <w:t xml:space="preserve"> people with Down syndrome</w:t>
      </w:r>
      <w:r>
        <w:rPr>
          <w:rFonts w:asciiTheme="majorHAnsi" w:eastAsia="Times New Roman" w:hAnsiTheme="majorHAnsi" w:cs="Times New Roman"/>
          <w:shd w:val="clear" w:color="auto" w:fill="FFFFFF"/>
          <w:lang w:val="en-CA"/>
        </w:rPr>
        <w:t xml:space="preserve"> </w:t>
      </w:r>
      <w:r w:rsidR="00E719FE">
        <w:rPr>
          <w:rFonts w:asciiTheme="majorHAnsi" w:eastAsia="Times New Roman" w:hAnsiTheme="majorHAnsi" w:cs="Times New Roman"/>
          <w:shd w:val="clear" w:color="auto" w:fill="FFFFFF"/>
          <w:lang w:val="en-CA"/>
        </w:rPr>
        <w:t xml:space="preserve">and </w:t>
      </w:r>
      <w:r w:rsidRPr="001228E2">
        <w:rPr>
          <w:rFonts w:asciiTheme="majorHAnsi" w:eastAsia="Times New Roman" w:hAnsiTheme="majorHAnsi" w:cs="Times New Roman"/>
          <w:shd w:val="clear" w:color="auto" w:fill="FFFFFF"/>
          <w:lang w:val="en-CA"/>
        </w:rPr>
        <w:t>those who live and work with them</w:t>
      </w:r>
      <w:r w:rsidR="00E719FE">
        <w:rPr>
          <w:rFonts w:asciiTheme="majorHAnsi" w:eastAsia="Times New Roman" w:hAnsiTheme="majorHAnsi" w:cs="Times New Roman"/>
          <w:shd w:val="clear" w:color="auto" w:fill="FFFFFF"/>
          <w:lang w:val="en-CA"/>
        </w:rPr>
        <w:t xml:space="preserve"> raise awareness, advocate for </w:t>
      </w:r>
      <w:r w:rsidRPr="001228E2">
        <w:rPr>
          <w:rFonts w:asciiTheme="majorHAnsi" w:eastAsia="Times New Roman" w:hAnsiTheme="majorHAnsi" w:cs="Times New Roman"/>
          <w:shd w:val="clear" w:color="auto" w:fill="FFFFFF"/>
          <w:lang w:val="en-CA"/>
        </w:rPr>
        <w:t xml:space="preserve">rights, inclusion and </w:t>
      </w:r>
      <w:r w:rsidR="00375632">
        <w:rPr>
          <w:rFonts w:asciiTheme="majorHAnsi" w:eastAsia="Times New Roman" w:hAnsiTheme="majorHAnsi" w:cs="Times New Roman"/>
          <w:shd w:val="clear" w:color="auto" w:fill="FFFFFF"/>
          <w:lang w:val="en-CA"/>
        </w:rPr>
        <w:t xml:space="preserve">the </w:t>
      </w:r>
      <w:r w:rsidR="00E719FE">
        <w:rPr>
          <w:rFonts w:asciiTheme="majorHAnsi" w:eastAsia="Times New Roman" w:hAnsiTheme="majorHAnsi" w:cs="Times New Roman"/>
          <w:shd w:val="clear" w:color="auto" w:fill="FFFFFF"/>
          <w:lang w:val="en-CA"/>
        </w:rPr>
        <w:t xml:space="preserve">general </w:t>
      </w:r>
      <w:r w:rsidRPr="001228E2">
        <w:rPr>
          <w:rFonts w:asciiTheme="majorHAnsi" w:eastAsia="Times New Roman" w:hAnsiTheme="majorHAnsi" w:cs="Times New Roman"/>
          <w:shd w:val="clear" w:color="auto" w:fill="FFFFFF"/>
          <w:lang w:val="en-CA"/>
        </w:rPr>
        <w:t>well be</w:t>
      </w:r>
      <w:r w:rsidR="00E719FE">
        <w:rPr>
          <w:rFonts w:asciiTheme="majorHAnsi" w:eastAsia="Times New Roman" w:hAnsiTheme="majorHAnsi" w:cs="Times New Roman"/>
          <w:shd w:val="clear" w:color="auto" w:fill="FFFFFF"/>
          <w:lang w:val="en-CA"/>
        </w:rPr>
        <w:t>ing of people with Down syndrome</w:t>
      </w:r>
      <w:r w:rsidRPr="001228E2">
        <w:rPr>
          <w:rFonts w:asciiTheme="majorHAnsi" w:eastAsia="Times New Roman" w:hAnsiTheme="majorHAnsi" w:cs="Times New Roman"/>
          <w:shd w:val="clear" w:color="auto" w:fill="FFFFFF"/>
          <w:lang w:val="en-CA"/>
        </w:rPr>
        <w:t>.</w:t>
      </w:r>
    </w:p>
    <w:p w14:paraId="6DDA99D6" w14:textId="77777777" w:rsidR="001431C1" w:rsidRPr="00C70496" w:rsidRDefault="001431C1">
      <w:pPr>
        <w:rPr>
          <w:rFonts w:asciiTheme="majorHAnsi" w:hAnsiTheme="majorHAnsi"/>
        </w:rPr>
      </w:pPr>
    </w:p>
    <w:p w14:paraId="790C725A" w14:textId="28476689" w:rsidR="001431C1" w:rsidRPr="00C70496" w:rsidRDefault="001431C1">
      <w:pPr>
        <w:rPr>
          <w:rFonts w:asciiTheme="majorHAnsi" w:hAnsiTheme="majorHAnsi"/>
        </w:rPr>
      </w:pPr>
      <w:r w:rsidRPr="00C70496">
        <w:rPr>
          <w:rFonts w:asciiTheme="majorHAnsi" w:hAnsiTheme="majorHAnsi"/>
        </w:rPr>
        <w:t>Celebrations will go on throughout the day across our coun</w:t>
      </w:r>
      <w:r w:rsidR="00093307">
        <w:rPr>
          <w:rFonts w:asciiTheme="majorHAnsi" w:hAnsiTheme="majorHAnsi"/>
        </w:rPr>
        <w:t>try, from classroom events</w:t>
      </w:r>
      <w:r w:rsidRPr="00C70496">
        <w:rPr>
          <w:rFonts w:asciiTheme="majorHAnsi" w:hAnsiTheme="majorHAnsi"/>
        </w:rPr>
        <w:t xml:space="preserve"> to national landmarks lighting up in blue and yellow, the international </w:t>
      </w:r>
      <w:proofErr w:type="spellStart"/>
      <w:r w:rsidRPr="00C70496">
        <w:rPr>
          <w:rFonts w:asciiTheme="majorHAnsi" w:hAnsiTheme="majorHAnsi"/>
        </w:rPr>
        <w:t>colours</w:t>
      </w:r>
      <w:proofErr w:type="spellEnd"/>
      <w:r w:rsidRPr="00C70496">
        <w:rPr>
          <w:rFonts w:asciiTheme="majorHAnsi" w:hAnsiTheme="majorHAnsi"/>
        </w:rPr>
        <w:t xml:space="preserve"> </w:t>
      </w:r>
      <w:r w:rsidR="00093307">
        <w:rPr>
          <w:rFonts w:asciiTheme="majorHAnsi" w:hAnsiTheme="majorHAnsi"/>
        </w:rPr>
        <w:t xml:space="preserve">that promote </w:t>
      </w:r>
      <w:r w:rsidRPr="00C70496">
        <w:rPr>
          <w:rFonts w:asciiTheme="majorHAnsi" w:hAnsiTheme="majorHAnsi"/>
        </w:rPr>
        <w:t>Down syndrome awareness</w:t>
      </w:r>
      <w:r w:rsidR="00375632">
        <w:rPr>
          <w:rFonts w:asciiTheme="majorHAnsi" w:hAnsiTheme="majorHAnsi"/>
        </w:rPr>
        <w:t>.  Members of CDSS’s VATTA group</w:t>
      </w:r>
      <w:r w:rsidRPr="00C70496">
        <w:rPr>
          <w:rFonts w:asciiTheme="majorHAnsi" w:hAnsiTheme="majorHAnsi"/>
        </w:rPr>
        <w:t xml:space="preserve"> – Voices Around the Table for Self-Advocacy, will </w:t>
      </w:r>
      <w:r w:rsidR="00237AF0">
        <w:rPr>
          <w:rFonts w:asciiTheme="majorHAnsi" w:hAnsiTheme="majorHAnsi"/>
        </w:rPr>
        <w:t xml:space="preserve">also </w:t>
      </w:r>
      <w:r w:rsidRPr="00C70496">
        <w:rPr>
          <w:rFonts w:asciiTheme="majorHAnsi" w:hAnsiTheme="majorHAnsi"/>
        </w:rPr>
        <w:t xml:space="preserve">be </w:t>
      </w:r>
      <w:r w:rsidR="00744488" w:rsidRPr="00C70496">
        <w:rPr>
          <w:rFonts w:asciiTheme="majorHAnsi" w:hAnsiTheme="majorHAnsi"/>
        </w:rPr>
        <w:t xml:space="preserve">presenting to groups </w:t>
      </w:r>
      <w:r w:rsidR="00237AF0">
        <w:rPr>
          <w:rFonts w:asciiTheme="majorHAnsi" w:hAnsiTheme="majorHAnsi"/>
        </w:rPr>
        <w:t xml:space="preserve">and some at mini-conferences </w:t>
      </w:r>
      <w:r w:rsidR="00744488" w:rsidRPr="00C70496">
        <w:rPr>
          <w:rFonts w:asciiTheme="majorHAnsi" w:hAnsiTheme="majorHAnsi"/>
        </w:rPr>
        <w:t xml:space="preserve">in their communities.  </w:t>
      </w:r>
      <w:r w:rsidR="00E719FE">
        <w:rPr>
          <w:rFonts w:asciiTheme="majorHAnsi" w:hAnsiTheme="majorHAnsi"/>
        </w:rPr>
        <w:t>VATTA is a small group of self-advocates facilitated by CDSS.  VATTA has been a part o</w:t>
      </w:r>
      <w:r w:rsidR="00375632">
        <w:rPr>
          <w:rFonts w:asciiTheme="majorHAnsi" w:hAnsiTheme="majorHAnsi"/>
        </w:rPr>
        <w:t>f CDSS since 2005, their mission a</w:t>
      </w:r>
      <w:r w:rsidR="00E719FE">
        <w:rPr>
          <w:rFonts w:asciiTheme="majorHAnsi" w:hAnsiTheme="majorHAnsi"/>
        </w:rPr>
        <w:t>ims to give the CDSS Board of Directors guidance on key issues important to them and on communications.</w:t>
      </w:r>
    </w:p>
    <w:p w14:paraId="6D8BE4CC" w14:textId="77777777" w:rsidR="001431C1" w:rsidRPr="00C70496" w:rsidRDefault="001431C1">
      <w:pPr>
        <w:rPr>
          <w:rFonts w:asciiTheme="majorHAnsi" w:hAnsiTheme="majorHAnsi"/>
        </w:rPr>
      </w:pPr>
    </w:p>
    <w:p w14:paraId="2AD55AED" w14:textId="77777777" w:rsidR="001431C1" w:rsidRPr="00C70496" w:rsidRDefault="001431C1">
      <w:pPr>
        <w:rPr>
          <w:rFonts w:asciiTheme="majorHAnsi" w:hAnsiTheme="majorHAnsi"/>
        </w:rPr>
      </w:pPr>
      <w:r w:rsidRPr="001228E2">
        <w:rPr>
          <w:rFonts w:asciiTheme="majorHAnsi" w:hAnsiTheme="majorHAnsi"/>
          <w:u w:val="single"/>
        </w:rPr>
        <w:t>Media Opportunities</w:t>
      </w:r>
      <w:r w:rsidRPr="00C70496">
        <w:rPr>
          <w:rFonts w:asciiTheme="majorHAnsi" w:hAnsiTheme="majorHAnsi"/>
        </w:rPr>
        <w:t>:</w:t>
      </w:r>
    </w:p>
    <w:p w14:paraId="560DF077" w14:textId="6D080431" w:rsidR="001431C1" w:rsidRPr="00C70496" w:rsidRDefault="001431C1" w:rsidP="001431C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70496">
        <w:rPr>
          <w:rFonts w:asciiTheme="majorHAnsi" w:hAnsiTheme="majorHAnsi"/>
        </w:rPr>
        <w:t>Classroom Visits</w:t>
      </w:r>
      <w:r w:rsidR="00744488" w:rsidRPr="00C70496">
        <w:rPr>
          <w:rFonts w:asciiTheme="majorHAnsi" w:hAnsiTheme="majorHAnsi"/>
        </w:rPr>
        <w:t xml:space="preserve"> – Young adults with Down syndrome speaking to classes about incl</w:t>
      </w:r>
      <w:r w:rsidR="00237AF0">
        <w:rPr>
          <w:rFonts w:asciiTheme="majorHAnsi" w:hAnsiTheme="majorHAnsi"/>
        </w:rPr>
        <w:t xml:space="preserve">usion, </w:t>
      </w:r>
      <w:r w:rsidR="00744488" w:rsidRPr="00C70496">
        <w:rPr>
          <w:rFonts w:asciiTheme="majorHAnsi" w:hAnsiTheme="majorHAnsi"/>
        </w:rPr>
        <w:t>answering questions about Down syndrome</w:t>
      </w:r>
      <w:r w:rsidR="00237AF0">
        <w:rPr>
          <w:rFonts w:asciiTheme="majorHAnsi" w:hAnsiTheme="majorHAnsi"/>
        </w:rPr>
        <w:t>, and #</w:t>
      </w:r>
      <w:proofErr w:type="spellStart"/>
      <w:r w:rsidR="00237AF0">
        <w:rPr>
          <w:rFonts w:asciiTheme="majorHAnsi" w:hAnsiTheme="majorHAnsi"/>
        </w:rPr>
        <w:t>RockYourSocks</w:t>
      </w:r>
      <w:proofErr w:type="spellEnd"/>
      <w:r w:rsidR="00237AF0">
        <w:rPr>
          <w:rFonts w:asciiTheme="majorHAnsi" w:hAnsiTheme="majorHAnsi"/>
        </w:rPr>
        <w:t xml:space="preserve"> celebrations (see below)</w:t>
      </w:r>
      <w:r w:rsidR="00744488" w:rsidRPr="00C70496">
        <w:rPr>
          <w:rFonts w:asciiTheme="majorHAnsi" w:hAnsiTheme="majorHAnsi"/>
        </w:rPr>
        <w:t>.</w:t>
      </w:r>
    </w:p>
    <w:p w14:paraId="6FCEF22C" w14:textId="563560B2" w:rsidR="001431C1" w:rsidRPr="00C70496" w:rsidRDefault="001431C1" w:rsidP="001431C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70496">
        <w:rPr>
          <w:rFonts w:asciiTheme="majorHAnsi" w:hAnsiTheme="majorHAnsi"/>
        </w:rPr>
        <w:t>Rock Your Socks Celebrations</w:t>
      </w:r>
      <w:r w:rsidR="00744488" w:rsidRPr="00C70496">
        <w:rPr>
          <w:rFonts w:asciiTheme="majorHAnsi" w:hAnsiTheme="majorHAnsi"/>
        </w:rPr>
        <w:t xml:space="preserve"> – Classroom, work and </w:t>
      </w:r>
      <w:r w:rsidR="00C33644" w:rsidRPr="00C70496">
        <w:rPr>
          <w:rFonts w:asciiTheme="majorHAnsi" w:hAnsiTheme="majorHAnsi"/>
        </w:rPr>
        <w:t>other groups are encouraged to wear mismatched fun socks and take a break to dance in recognition of M</w:t>
      </w:r>
      <w:r w:rsidR="00C70496">
        <w:rPr>
          <w:rFonts w:asciiTheme="majorHAnsi" w:hAnsiTheme="majorHAnsi"/>
        </w:rPr>
        <w:t>a</w:t>
      </w:r>
      <w:r w:rsidR="00093307">
        <w:rPr>
          <w:rFonts w:asciiTheme="majorHAnsi" w:hAnsiTheme="majorHAnsi"/>
        </w:rPr>
        <w:t>rch 21, known as #DanceOn321,</w:t>
      </w:r>
      <w:r w:rsidR="00C33644" w:rsidRPr="00C70496">
        <w:rPr>
          <w:rFonts w:asciiTheme="majorHAnsi" w:hAnsiTheme="majorHAnsi"/>
        </w:rPr>
        <w:t xml:space="preserve"> #</w:t>
      </w:r>
      <w:proofErr w:type="spellStart"/>
      <w:r w:rsidR="00C33644" w:rsidRPr="00C70496">
        <w:rPr>
          <w:rFonts w:asciiTheme="majorHAnsi" w:hAnsiTheme="majorHAnsi"/>
        </w:rPr>
        <w:t>RockYourSocks</w:t>
      </w:r>
      <w:proofErr w:type="spellEnd"/>
      <w:r w:rsidR="00093307">
        <w:rPr>
          <w:rFonts w:asciiTheme="majorHAnsi" w:hAnsiTheme="majorHAnsi"/>
        </w:rPr>
        <w:t xml:space="preserve"> and #</w:t>
      </w:r>
      <w:proofErr w:type="spellStart"/>
      <w:r w:rsidR="00093307">
        <w:rPr>
          <w:rFonts w:asciiTheme="majorHAnsi" w:hAnsiTheme="majorHAnsi"/>
        </w:rPr>
        <w:t>LotsofSocks</w:t>
      </w:r>
      <w:proofErr w:type="spellEnd"/>
      <w:r w:rsidR="00375632">
        <w:rPr>
          <w:rFonts w:asciiTheme="majorHAnsi" w:hAnsiTheme="majorHAnsi"/>
        </w:rPr>
        <w:t>.</w:t>
      </w:r>
    </w:p>
    <w:p w14:paraId="712D863B" w14:textId="77777777" w:rsidR="001431C1" w:rsidRDefault="00C33644" w:rsidP="001431C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70496">
        <w:rPr>
          <w:rFonts w:asciiTheme="majorHAnsi" w:hAnsiTheme="majorHAnsi"/>
        </w:rPr>
        <w:t>Lighting of M</w:t>
      </w:r>
      <w:r w:rsidR="001431C1" w:rsidRPr="00C70496">
        <w:rPr>
          <w:rFonts w:asciiTheme="majorHAnsi" w:hAnsiTheme="majorHAnsi"/>
        </w:rPr>
        <w:t>onuments</w:t>
      </w:r>
      <w:r w:rsidRPr="00C70496">
        <w:rPr>
          <w:rFonts w:asciiTheme="majorHAnsi" w:hAnsiTheme="majorHAnsi"/>
        </w:rPr>
        <w:t xml:space="preserve"> – Landmarks across the country will be lit the evening of March 21 in blue and yellow, the international </w:t>
      </w:r>
      <w:proofErr w:type="spellStart"/>
      <w:r w:rsidRPr="00C70496">
        <w:rPr>
          <w:rFonts w:asciiTheme="majorHAnsi" w:hAnsiTheme="majorHAnsi"/>
        </w:rPr>
        <w:t>colours</w:t>
      </w:r>
      <w:proofErr w:type="spellEnd"/>
      <w:r w:rsidRPr="00C70496">
        <w:rPr>
          <w:rFonts w:asciiTheme="majorHAnsi" w:hAnsiTheme="majorHAnsi"/>
        </w:rPr>
        <w:t xml:space="preserve"> of Down syndrome.  A list of the confirmed attractions is below.</w:t>
      </w:r>
    </w:p>
    <w:p w14:paraId="205C834B" w14:textId="40D4E556" w:rsidR="001228E2" w:rsidRPr="00E719FE" w:rsidRDefault="00237AF0" w:rsidP="001228E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719FE">
        <w:rPr>
          <w:rFonts w:asciiTheme="majorHAnsi" w:hAnsiTheme="majorHAnsi"/>
        </w:rPr>
        <w:t>VATTA Groups – One on one interviews with this group of exceptional adults are available on request</w:t>
      </w:r>
      <w:r w:rsidR="00E719FE">
        <w:rPr>
          <w:rFonts w:asciiTheme="majorHAnsi" w:hAnsiTheme="majorHAnsi"/>
        </w:rPr>
        <w:t xml:space="preserve">.  </w:t>
      </w:r>
    </w:p>
    <w:p w14:paraId="1A26F621" w14:textId="63BD1A9D" w:rsidR="001228E2" w:rsidRPr="001228E2" w:rsidRDefault="001228E2" w:rsidP="001228E2">
      <w:pPr>
        <w:jc w:val="center"/>
        <w:rPr>
          <w:rFonts w:asciiTheme="majorHAnsi" w:hAnsiTheme="majorHAnsi"/>
          <w:b/>
        </w:rPr>
      </w:pPr>
      <w:r w:rsidRPr="001228E2">
        <w:rPr>
          <w:rFonts w:asciiTheme="majorHAnsi" w:hAnsiTheme="majorHAnsi"/>
          <w:b/>
        </w:rPr>
        <w:t>-</w:t>
      </w:r>
      <w:proofErr w:type="gramStart"/>
      <w:r w:rsidRPr="001228E2">
        <w:rPr>
          <w:rFonts w:asciiTheme="majorHAnsi" w:hAnsiTheme="majorHAnsi"/>
          <w:b/>
        </w:rPr>
        <w:t>more</w:t>
      </w:r>
      <w:proofErr w:type="gramEnd"/>
      <w:r w:rsidRPr="001228E2">
        <w:rPr>
          <w:rFonts w:asciiTheme="majorHAnsi" w:hAnsiTheme="majorHAnsi"/>
          <w:b/>
        </w:rPr>
        <w:t>-</w:t>
      </w:r>
    </w:p>
    <w:p w14:paraId="7A837633" w14:textId="77777777" w:rsidR="00C70496" w:rsidRDefault="00C70496" w:rsidP="00C70496">
      <w:pPr>
        <w:rPr>
          <w:rFonts w:asciiTheme="majorHAnsi" w:hAnsiTheme="majorHAnsi"/>
        </w:rPr>
      </w:pPr>
    </w:p>
    <w:p w14:paraId="68B2F5F0" w14:textId="77777777" w:rsidR="001228E2" w:rsidRDefault="001228E2" w:rsidP="00C70496">
      <w:pPr>
        <w:rPr>
          <w:rFonts w:asciiTheme="majorHAnsi" w:hAnsiTheme="majorHAnsi"/>
          <w:b/>
          <w:u w:val="single"/>
        </w:rPr>
      </w:pPr>
    </w:p>
    <w:p w14:paraId="3491F086" w14:textId="77777777" w:rsidR="001228E2" w:rsidRDefault="001228E2" w:rsidP="00C70496">
      <w:pPr>
        <w:rPr>
          <w:rFonts w:asciiTheme="majorHAnsi" w:hAnsiTheme="majorHAnsi"/>
          <w:b/>
          <w:u w:val="single"/>
        </w:rPr>
      </w:pPr>
    </w:p>
    <w:p w14:paraId="5DC51394" w14:textId="77777777" w:rsidR="001228E2" w:rsidRDefault="001228E2" w:rsidP="00C70496">
      <w:pPr>
        <w:rPr>
          <w:rFonts w:asciiTheme="majorHAnsi" w:hAnsiTheme="majorHAnsi"/>
          <w:b/>
          <w:u w:val="single"/>
        </w:rPr>
      </w:pPr>
    </w:p>
    <w:p w14:paraId="205A6A9B" w14:textId="11D70A1F" w:rsidR="00C70496" w:rsidRDefault="00C70496" w:rsidP="00C70496">
      <w:pPr>
        <w:rPr>
          <w:rFonts w:asciiTheme="majorHAnsi" w:hAnsiTheme="majorHAnsi"/>
        </w:rPr>
      </w:pPr>
      <w:r w:rsidRPr="0069698C">
        <w:rPr>
          <w:rFonts w:asciiTheme="majorHAnsi" w:hAnsiTheme="majorHAnsi"/>
          <w:b/>
          <w:u w:val="single"/>
        </w:rPr>
        <w:t>Interview Opportunities</w:t>
      </w:r>
      <w:r>
        <w:rPr>
          <w:rFonts w:asciiTheme="majorHAnsi" w:hAnsiTheme="majorHAnsi"/>
        </w:rPr>
        <w:t xml:space="preserve">: </w:t>
      </w:r>
      <w:r w:rsidR="001431C1" w:rsidRPr="00C70496">
        <w:rPr>
          <w:rFonts w:asciiTheme="majorHAnsi" w:hAnsiTheme="majorHAnsi"/>
        </w:rPr>
        <w:t xml:space="preserve">CDSS </w:t>
      </w:r>
      <w:r w:rsidR="00C33644" w:rsidRPr="00C70496">
        <w:rPr>
          <w:rFonts w:asciiTheme="majorHAnsi" w:hAnsiTheme="majorHAnsi"/>
        </w:rPr>
        <w:t>offers interview opportunities about Down syndrome, the</w:t>
      </w:r>
      <w:r w:rsidR="00375632">
        <w:rPr>
          <w:rFonts w:asciiTheme="majorHAnsi" w:hAnsiTheme="majorHAnsi"/>
        </w:rPr>
        <w:t xml:space="preserve"> March 21 celebrations, and </w:t>
      </w:r>
      <w:bookmarkStart w:id="0" w:name="_GoBack"/>
      <w:bookmarkEnd w:id="0"/>
      <w:r w:rsidR="00C33644" w:rsidRPr="00C70496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ther stories of interest.  </w:t>
      </w:r>
    </w:p>
    <w:p w14:paraId="5B8B0179" w14:textId="4F81DD51" w:rsidR="001228E2" w:rsidRPr="00C70496" w:rsidRDefault="00C70496" w:rsidP="00C70496">
      <w:pPr>
        <w:rPr>
          <w:rFonts w:asciiTheme="majorHAnsi" w:hAnsiTheme="majorHAnsi"/>
        </w:rPr>
      </w:pPr>
      <w:r w:rsidRPr="0069698C">
        <w:rPr>
          <w:rFonts w:asciiTheme="majorHAnsi" w:hAnsiTheme="majorHAnsi"/>
          <w:b/>
          <w:u w:val="single"/>
        </w:rPr>
        <w:t>P</w:t>
      </w:r>
      <w:r w:rsidR="00C33644" w:rsidRPr="0069698C">
        <w:rPr>
          <w:rFonts w:asciiTheme="majorHAnsi" w:hAnsiTheme="majorHAnsi"/>
          <w:b/>
          <w:u w:val="single"/>
        </w:rPr>
        <w:t xml:space="preserve">hoto </w:t>
      </w:r>
      <w:r w:rsidRPr="0069698C">
        <w:rPr>
          <w:rFonts w:asciiTheme="majorHAnsi" w:hAnsiTheme="majorHAnsi"/>
          <w:b/>
          <w:u w:val="single"/>
        </w:rPr>
        <w:t>Opportunities</w:t>
      </w:r>
      <w:r>
        <w:rPr>
          <w:rFonts w:asciiTheme="majorHAnsi" w:hAnsiTheme="majorHAnsi"/>
          <w:u w:val="single"/>
        </w:rPr>
        <w:t>:</w:t>
      </w:r>
      <w:r>
        <w:rPr>
          <w:rFonts w:asciiTheme="majorHAnsi" w:hAnsiTheme="majorHAnsi"/>
        </w:rPr>
        <w:t xml:space="preserve">  P</w:t>
      </w:r>
      <w:r w:rsidR="00C33644" w:rsidRPr="00C70496">
        <w:rPr>
          <w:rFonts w:asciiTheme="majorHAnsi" w:hAnsiTheme="majorHAnsi"/>
        </w:rPr>
        <w:t>lease contact our main office and we will</w:t>
      </w:r>
      <w:r>
        <w:rPr>
          <w:rFonts w:asciiTheme="majorHAnsi" w:hAnsiTheme="majorHAnsi"/>
        </w:rPr>
        <w:t xml:space="preserve"> connect you and work with a local group, attraction, </w:t>
      </w:r>
      <w:proofErr w:type="gramStart"/>
      <w:r>
        <w:rPr>
          <w:rFonts w:asciiTheme="majorHAnsi" w:hAnsiTheme="majorHAnsi"/>
        </w:rPr>
        <w:t>VATTA</w:t>
      </w:r>
      <w:proofErr w:type="gramEnd"/>
      <w:r>
        <w:rPr>
          <w:rFonts w:asciiTheme="majorHAnsi" w:hAnsiTheme="majorHAnsi"/>
        </w:rPr>
        <w:t xml:space="preserve"> member or affiliate group to arrange details.</w:t>
      </w:r>
    </w:p>
    <w:p w14:paraId="0B5FEFC7" w14:textId="77777777" w:rsidR="001431C1" w:rsidRPr="00C70496" w:rsidRDefault="001431C1">
      <w:pPr>
        <w:rPr>
          <w:rFonts w:asciiTheme="majorHAnsi" w:hAnsiTheme="majorHAnsi"/>
        </w:rPr>
      </w:pPr>
    </w:p>
    <w:p w14:paraId="7A7E69D9" w14:textId="0BB7D8B8" w:rsidR="001431C1" w:rsidRPr="00C70496" w:rsidRDefault="00D86305">
      <w:pPr>
        <w:rPr>
          <w:rFonts w:asciiTheme="majorHAnsi" w:hAnsiTheme="majorHAnsi"/>
          <w:u w:val="single"/>
        </w:rPr>
      </w:pPr>
      <w:r w:rsidRPr="00C70496">
        <w:rPr>
          <w:rFonts w:asciiTheme="majorHAnsi" w:hAnsiTheme="majorHAnsi"/>
          <w:u w:val="single"/>
        </w:rPr>
        <w:t>Confirmed City</w:t>
      </w:r>
      <w:r w:rsidRPr="00C70496">
        <w:rPr>
          <w:rFonts w:asciiTheme="majorHAnsi" w:hAnsiTheme="majorHAnsi"/>
        </w:rPr>
        <w:tab/>
      </w:r>
      <w:r w:rsidRPr="00C70496">
        <w:rPr>
          <w:rFonts w:asciiTheme="majorHAnsi" w:hAnsiTheme="majorHAnsi"/>
        </w:rPr>
        <w:tab/>
      </w:r>
      <w:r w:rsidR="00C33644" w:rsidRPr="00C70496">
        <w:rPr>
          <w:rFonts w:asciiTheme="majorHAnsi" w:hAnsiTheme="majorHAnsi"/>
          <w:u w:val="single"/>
        </w:rPr>
        <w:t>Monument(s)</w:t>
      </w:r>
      <w:r w:rsidR="00613D85">
        <w:rPr>
          <w:rFonts w:asciiTheme="majorHAnsi" w:hAnsiTheme="majorHAnsi"/>
          <w:u w:val="single"/>
        </w:rPr>
        <w:t xml:space="preserve"> </w:t>
      </w:r>
    </w:p>
    <w:p w14:paraId="5EAFB1C0" w14:textId="77777777" w:rsidR="00C33644" w:rsidRPr="00C70496" w:rsidRDefault="00C33644">
      <w:pPr>
        <w:rPr>
          <w:rFonts w:asciiTheme="majorHAnsi" w:hAnsiTheme="majorHAnsi"/>
        </w:rPr>
      </w:pPr>
    </w:p>
    <w:p w14:paraId="1542FFC6" w14:textId="0032402B" w:rsidR="00C70496" w:rsidRDefault="00D86305">
      <w:pPr>
        <w:rPr>
          <w:rFonts w:asciiTheme="majorHAnsi" w:hAnsiTheme="majorHAnsi"/>
        </w:rPr>
      </w:pPr>
      <w:r w:rsidRPr="00C70496">
        <w:rPr>
          <w:rFonts w:asciiTheme="majorHAnsi" w:hAnsiTheme="majorHAnsi"/>
        </w:rPr>
        <w:t>Calgary</w:t>
      </w:r>
      <w:r w:rsidRPr="00C70496">
        <w:rPr>
          <w:rFonts w:asciiTheme="majorHAnsi" w:hAnsiTheme="majorHAnsi"/>
        </w:rPr>
        <w:tab/>
      </w:r>
      <w:r w:rsidRPr="00C70496">
        <w:rPr>
          <w:rFonts w:asciiTheme="majorHAnsi" w:hAnsiTheme="majorHAnsi"/>
        </w:rPr>
        <w:tab/>
      </w:r>
      <w:r w:rsidRPr="00C70496">
        <w:rPr>
          <w:rFonts w:asciiTheme="majorHAnsi" w:hAnsiTheme="majorHAnsi"/>
        </w:rPr>
        <w:tab/>
      </w:r>
      <w:r w:rsidR="0069698C">
        <w:rPr>
          <w:rFonts w:asciiTheme="majorHAnsi" w:hAnsiTheme="majorHAnsi"/>
        </w:rPr>
        <w:tab/>
      </w:r>
      <w:r w:rsidR="00C33644" w:rsidRPr="00C70496">
        <w:rPr>
          <w:rFonts w:asciiTheme="majorHAnsi" w:hAnsiTheme="majorHAnsi"/>
        </w:rPr>
        <w:t xml:space="preserve">Calgary Tower, </w:t>
      </w:r>
      <w:proofErr w:type="spellStart"/>
      <w:r w:rsidRPr="00C70496">
        <w:rPr>
          <w:rFonts w:asciiTheme="majorHAnsi" w:hAnsiTheme="majorHAnsi"/>
        </w:rPr>
        <w:t>Telus</w:t>
      </w:r>
      <w:proofErr w:type="spellEnd"/>
      <w:r w:rsidRPr="00C70496">
        <w:rPr>
          <w:rFonts w:asciiTheme="majorHAnsi" w:hAnsiTheme="majorHAnsi"/>
        </w:rPr>
        <w:t xml:space="preserve"> Spark, </w:t>
      </w:r>
      <w:proofErr w:type="spellStart"/>
      <w:r w:rsidRPr="00C70496">
        <w:rPr>
          <w:rFonts w:asciiTheme="majorHAnsi" w:hAnsiTheme="majorHAnsi"/>
        </w:rPr>
        <w:t>Saddledome</w:t>
      </w:r>
      <w:proofErr w:type="spellEnd"/>
      <w:r w:rsidRPr="00C70496">
        <w:rPr>
          <w:rFonts w:asciiTheme="majorHAnsi" w:hAnsiTheme="majorHAnsi"/>
        </w:rPr>
        <w:t xml:space="preserve"> Interior </w:t>
      </w:r>
    </w:p>
    <w:p w14:paraId="465B0D6B" w14:textId="77777777" w:rsidR="00D86305" w:rsidRPr="00C70496" w:rsidRDefault="00D86305">
      <w:pPr>
        <w:rPr>
          <w:rFonts w:asciiTheme="majorHAnsi" w:hAnsiTheme="majorHAnsi"/>
        </w:rPr>
      </w:pPr>
      <w:r w:rsidRPr="00C70496">
        <w:rPr>
          <w:rFonts w:asciiTheme="majorHAnsi" w:hAnsiTheme="majorHAnsi"/>
        </w:rPr>
        <w:t>Edmonton</w:t>
      </w:r>
      <w:r w:rsidRPr="00C70496">
        <w:rPr>
          <w:rFonts w:asciiTheme="majorHAnsi" w:hAnsiTheme="majorHAnsi"/>
        </w:rPr>
        <w:tab/>
      </w:r>
      <w:r w:rsidRPr="00C70496">
        <w:rPr>
          <w:rFonts w:asciiTheme="majorHAnsi" w:hAnsiTheme="majorHAnsi"/>
        </w:rPr>
        <w:tab/>
      </w:r>
      <w:r w:rsidRPr="00C70496">
        <w:rPr>
          <w:rFonts w:asciiTheme="majorHAnsi" w:hAnsiTheme="majorHAnsi"/>
        </w:rPr>
        <w:tab/>
        <w:t>High Level Bridge (</w:t>
      </w:r>
      <w:proofErr w:type="spellStart"/>
      <w:r w:rsidRPr="00C70496">
        <w:rPr>
          <w:rFonts w:asciiTheme="majorHAnsi" w:hAnsiTheme="majorHAnsi"/>
        </w:rPr>
        <w:t>tba</w:t>
      </w:r>
      <w:proofErr w:type="spellEnd"/>
      <w:r w:rsidRPr="00C70496">
        <w:rPr>
          <w:rFonts w:asciiTheme="majorHAnsi" w:hAnsiTheme="majorHAnsi"/>
        </w:rPr>
        <w:t>)</w:t>
      </w:r>
    </w:p>
    <w:p w14:paraId="2E1EAE72" w14:textId="77777777" w:rsidR="00D86305" w:rsidRPr="00C70496" w:rsidRDefault="00D86305">
      <w:pPr>
        <w:rPr>
          <w:rFonts w:asciiTheme="majorHAnsi" w:hAnsiTheme="majorHAnsi"/>
        </w:rPr>
      </w:pPr>
      <w:r w:rsidRPr="00C70496">
        <w:rPr>
          <w:rFonts w:asciiTheme="majorHAnsi" w:hAnsiTheme="majorHAnsi"/>
        </w:rPr>
        <w:t>Toronto</w:t>
      </w:r>
      <w:r w:rsidRPr="00C70496">
        <w:rPr>
          <w:rFonts w:asciiTheme="majorHAnsi" w:hAnsiTheme="majorHAnsi"/>
        </w:rPr>
        <w:tab/>
      </w:r>
      <w:r w:rsidRPr="00C70496">
        <w:rPr>
          <w:rFonts w:asciiTheme="majorHAnsi" w:hAnsiTheme="majorHAnsi"/>
        </w:rPr>
        <w:tab/>
      </w:r>
      <w:r w:rsidRPr="00C70496">
        <w:rPr>
          <w:rFonts w:asciiTheme="majorHAnsi" w:hAnsiTheme="majorHAnsi"/>
        </w:rPr>
        <w:tab/>
        <w:t>Toronto City Sign, CN Tower</w:t>
      </w:r>
    </w:p>
    <w:p w14:paraId="105F9571" w14:textId="77777777" w:rsidR="00D86305" w:rsidRPr="00C70496" w:rsidRDefault="00D86305">
      <w:pPr>
        <w:rPr>
          <w:rFonts w:asciiTheme="majorHAnsi" w:hAnsiTheme="majorHAnsi"/>
        </w:rPr>
      </w:pPr>
      <w:r w:rsidRPr="00C70496">
        <w:rPr>
          <w:rFonts w:asciiTheme="majorHAnsi" w:hAnsiTheme="majorHAnsi"/>
        </w:rPr>
        <w:t>Niagara</w:t>
      </w:r>
      <w:r w:rsidRPr="00C70496">
        <w:rPr>
          <w:rFonts w:asciiTheme="majorHAnsi" w:hAnsiTheme="majorHAnsi"/>
        </w:rPr>
        <w:tab/>
      </w:r>
      <w:r w:rsidRPr="00C70496">
        <w:rPr>
          <w:rFonts w:asciiTheme="majorHAnsi" w:hAnsiTheme="majorHAnsi"/>
        </w:rPr>
        <w:tab/>
      </w:r>
      <w:r w:rsidRPr="00C70496">
        <w:rPr>
          <w:rFonts w:asciiTheme="majorHAnsi" w:hAnsiTheme="majorHAnsi"/>
        </w:rPr>
        <w:tab/>
        <w:t>Niagara Falls</w:t>
      </w:r>
    </w:p>
    <w:p w14:paraId="3DF4C8D9" w14:textId="77777777" w:rsidR="00D86305" w:rsidRPr="00C70496" w:rsidRDefault="00D86305" w:rsidP="00D86305">
      <w:pPr>
        <w:rPr>
          <w:rFonts w:asciiTheme="majorHAnsi" w:hAnsiTheme="majorHAnsi"/>
        </w:rPr>
      </w:pPr>
      <w:r w:rsidRPr="00C70496">
        <w:rPr>
          <w:rFonts w:asciiTheme="majorHAnsi" w:hAnsiTheme="majorHAnsi"/>
        </w:rPr>
        <w:t>Vancouver</w:t>
      </w:r>
      <w:r w:rsidRPr="00C70496">
        <w:rPr>
          <w:rFonts w:asciiTheme="majorHAnsi" w:hAnsiTheme="majorHAnsi"/>
        </w:rPr>
        <w:tab/>
      </w:r>
      <w:r w:rsidRPr="00C70496">
        <w:rPr>
          <w:rFonts w:asciiTheme="majorHAnsi" w:hAnsiTheme="majorHAnsi"/>
        </w:rPr>
        <w:tab/>
      </w:r>
      <w:r w:rsidRPr="00C70496">
        <w:rPr>
          <w:rFonts w:asciiTheme="majorHAnsi" w:hAnsiTheme="majorHAnsi"/>
        </w:rPr>
        <w:tab/>
        <w:t>Sails of Light</w:t>
      </w:r>
    </w:p>
    <w:p w14:paraId="72C9FA88" w14:textId="037ECDB8" w:rsidR="00D86305" w:rsidRPr="00C70496" w:rsidRDefault="0069698C">
      <w:pPr>
        <w:rPr>
          <w:rFonts w:asciiTheme="majorHAnsi" w:hAnsiTheme="majorHAnsi"/>
        </w:rPr>
      </w:pPr>
      <w:r>
        <w:rPr>
          <w:rFonts w:asciiTheme="majorHAnsi" w:hAnsiTheme="majorHAnsi"/>
        </w:rPr>
        <w:t>Victoria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Parliament </w:t>
      </w:r>
      <w:r w:rsidR="00093307">
        <w:rPr>
          <w:rFonts w:asciiTheme="majorHAnsi" w:hAnsiTheme="majorHAnsi"/>
        </w:rPr>
        <w:t>Legislative</w:t>
      </w:r>
      <w:r w:rsidR="00D86305" w:rsidRPr="00C70496">
        <w:rPr>
          <w:rFonts w:asciiTheme="majorHAnsi" w:hAnsiTheme="majorHAnsi"/>
        </w:rPr>
        <w:t xml:space="preserve"> </w:t>
      </w:r>
    </w:p>
    <w:p w14:paraId="499D1B1B" w14:textId="77777777" w:rsidR="005677B2" w:rsidRPr="00C70496" w:rsidRDefault="005677B2">
      <w:pPr>
        <w:rPr>
          <w:rFonts w:asciiTheme="majorHAnsi" w:hAnsiTheme="majorHAnsi"/>
        </w:rPr>
      </w:pPr>
      <w:r w:rsidRPr="00C70496">
        <w:rPr>
          <w:rFonts w:asciiTheme="majorHAnsi" w:hAnsiTheme="majorHAnsi"/>
        </w:rPr>
        <w:t>Winnipeg</w:t>
      </w:r>
      <w:r w:rsidRPr="00C70496">
        <w:rPr>
          <w:rFonts w:asciiTheme="majorHAnsi" w:hAnsiTheme="majorHAnsi"/>
        </w:rPr>
        <w:tab/>
      </w:r>
      <w:r w:rsidRPr="00C70496">
        <w:rPr>
          <w:rFonts w:asciiTheme="majorHAnsi" w:hAnsiTheme="majorHAnsi"/>
        </w:rPr>
        <w:tab/>
      </w:r>
      <w:r w:rsidRPr="00C70496">
        <w:rPr>
          <w:rFonts w:asciiTheme="majorHAnsi" w:hAnsiTheme="majorHAnsi"/>
        </w:rPr>
        <w:tab/>
        <w:t>Forks Market</w:t>
      </w:r>
    </w:p>
    <w:p w14:paraId="2B25C3A3" w14:textId="1AEA67FC" w:rsidR="00D86305" w:rsidRPr="00C70496" w:rsidRDefault="00D86305">
      <w:pPr>
        <w:rPr>
          <w:rFonts w:asciiTheme="majorHAnsi" w:hAnsiTheme="majorHAnsi"/>
        </w:rPr>
      </w:pPr>
      <w:r w:rsidRPr="00C70496">
        <w:rPr>
          <w:rFonts w:asciiTheme="majorHAnsi" w:hAnsiTheme="majorHAnsi"/>
        </w:rPr>
        <w:t>Charlottetown</w:t>
      </w:r>
      <w:r w:rsidRPr="00C70496">
        <w:rPr>
          <w:rFonts w:asciiTheme="majorHAnsi" w:hAnsiTheme="majorHAnsi"/>
        </w:rPr>
        <w:tab/>
      </w:r>
      <w:r w:rsidRPr="00C70496">
        <w:rPr>
          <w:rFonts w:asciiTheme="majorHAnsi" w:hAnsiTheme="majorHAnsi"/>
        </w:rPr>
        <w:tab/>
      </w:r>
      <w:r w:rsidR="00093307">
        <w:rPr>
          <w:rFonts w:asciiTheme="majorHAnsi" w:hAnsiTheme="majorHAnsi"/>
        </w:rPr>
        <w:tab/>
      </w:r>
      <w:r w:rsidRPr="00C70496">
        <w:rPr>
          <w:rFonts w:asciiTheme="majorHAnsi" w:hAnsiTheme="majorHAnsi"/>
        </w:rPr>
        <w:t>City Hall</w:t>
      </w:r>
    </w:p>
    <w:p w14:paraId="62CEFC1C" w14:textId="77777777" w:rsidR="00D86305" w:rsidRPr="00C70496" w:rsidRDefault="00D86305">
      <w:pPr>
        <w:rPr>
          <w:rFonts w:asciiTheme="majorHAnsi" w:hAnsiTheme="majorHAnsi"/>
        </w:rPr>
      </w:pPr>
      <w:r w:rsidRPr="00C70496">
        <w:rPr>
          <w:rFonts w:asciiTheme="majorHAnsi" w:hAnsiTheme="majorHAnsi"/>
        </w:rPr>
        <w:t>Halifax</w:t>
      </w:r>
      <w:r w:rsidRPr="00C70496">
        <w:rPr>
          <w:rFonts w:asciiTheme="majorHAnsi" w:hAnsiTheme="majorHAnsi"/>
        </w:rPr>
        <w:tab/>
      </w:r>
      <w:r w:rsidRPr="00C70496">
        <w:rPr>
          <w:rFonts w:asciiTheme="majorHAnsi" w:hAnsiTheme="majorHAnsi"/>
        </w:rPr>
        <w:tab/>
      </w:r>
      <w:r w:rsidRPr="00C70496">
        <w:rPr>
          <w:rFonts w:asciiTheme="majorHAnsi" w:hAnsiTheme="majorHAnsi"/>
        </w:rPr>
        <w:tab/>
      </w:r>
      <w:r w:rsidRPr="00C70496">
        <w:rPr>
          <w:rFonts w:asciiTheme="majorHAnsi" w:hAnsiTheme="majorHAnsi"/>
        </w:rPr>
        <w:tab/>
        <w:t>City Hall</w:t>
      </w:r>
    </w:p>
    <w:p w14:paraId="39AAAB58" w14:textId="77777777" w:rsidR="00C70496" w:rsidRDefault="00D86305">
      <w:pPr>
        <w:rPr>
          <w:rFonts w:asciiTheme="majorHAnsi" w:hAnsiTheme="majorHAnsi"/>
        </w:rPr>
      </w:pPr>
      <w:r w:rsidRPr="00C70496">
        <w:rPr>
          <w:rFonts w:asciiTheme="majorHAnsi" w:hAnsiTheme="majorHAnsi"/>
        </w:rPr>
        <w:t>Newfoundland</w:t>
      </w:r>
      <w:r w:rsidRPr="00C70496">
        <w:rPr>
          <w:rFonts w:asciiTheme="majorHAnsi" w:hAnsiTheme="majorHAnsi"/>
        </w:rPr>
        <w:tab/>
      </w:r>
      <w:r w:rsidRPr="00C70496">
        <w:rPr>
          <w:rFonts w:asciiTheme="majorHAnsi" w:hAnsiTheme="majorHAnsi"/>
        </w:rPr>
        <w:tab/>
        <w:t>Signal Hill (</w:t>
      </w:r>
      <w:proofErr w:type="spellStart"/>
      <w:r w:rsidRPr="00C70496">
        <w:rPr>
          <w:rFonts w:asciiTheme="majorHAnsi" w:hAnsiTheme="majorHAnsi"/>
        </w:rPr>
        <w:t>tba</w:t>
      </w:r>
      <w:proofErr w:type="spellEnd"/>
      <w:r w:rsidRPr="00C70496">
        <w:rPr>
          <w:rFonts w:asciiTheme="majorHAnsi" w:hAnsiTheme="majorHAnsi"/>
        </w:rPr>
        <w:t>)</w:t>
      </w:r>
    </w:p>
    <w:p w14:paraId="22D4738F" w14:textId="77777777" w:rsidR="0069698C" w:rsidRDefault="0069698C">
      <w:pPr>
        <w:rPr>
          <w:rFonts w:asciiTheme="majorHAnsi" w:hAnsiTheme="majorHAnsi"/>
        </w:rPr>
      </w:pPr>
    </w:p>
    <w:p w14:paraId="001594A2" w14:textId="77777777" w:rsidR="004529BF" w:rsidRPr="004529BF" w:rsidRDefault="004529BF" w:rsidP="004529BF">
      <w:pPr>
        <w:rPr>
          <w:rFonts w:asciiTheme="majorHAnsi" w:eastAsia="Times New Roman" w:hAnsiTheme="majorHAnsi" w:cs="Times New Roman"/>
          <w:lang w:val="en-CA"/>
        </w:rPr>
      </w:pPr>
      <w:r w:rsidRPr="00613D85">
        <w:rPr>
          <w:rFonts w:asciiTheme="majorHAnsi" w:eastAsia="Times New Roman" w:hAnsiTheme="majorHAnsi" w:cs="Times New Roman"/>
          <w:b/>
          <w:lang w:val="en-CA"/>
        </w:rPr>
        <w:t xml:space="preserve">About Canadian Down </w:t>
      </w:r>
      <w:proofErr w:type="gramStart"/>
      <w:r w:rsidRPr="00613D85">
        <w:rPr>
          <w:rFonts w:asciiTheme="majorHAnsi" w:eastAsia="Times New Roman" w:hAnsiTheme="majorHAnsi" w:cs="Times New Roman"/>
          <w:b/>
          <w:lang w:val="en-CA"/>
        </w:rPr>
        <w:t>Syndrome</w:t>
      </w:r>
      <w:proofErr w:type="gramEnd"/>
      <w:r w:rsidRPr="00613D85">
        <w:rPr>
          <w:rFonts w:asciiTheme="majorHAnsi" w:eastAsia="Times New Roman" w:hAnsiTheme="majorHAnsi" w:cs="Times New Roman"/>
          <w:b/>
          <w:lang w:val="en-CA"/>
        </w:rPr>
        <w:t xml:space="preserve"> Society</w:t>
      </w:r>
      <w:r w:rsidRPr="004529BF">
        <w:rPr>
          <w:rFonts w:asciiTheme="majorHAnsi" w:eastAsia="Times New Roman" w:hAnsiTheme="majorHAnsi" w:cs="Times New Roman"/>
          <w:lang w:val="en-CA"/>
        </w:rPr>
        <w:t>: Founded in 1987, The Canadian Down Syndrome Society (CDSS) is a national non-profit organization providing information, advocacy and education about Down syndrome. CDSS supports self-advocates, their parents, families and communities through all stages of life, as well as educators and medical professionals who work with individuals who have Down syndrome. Visit http://www.cdss.ca/ for more information #</w:t>
      </w:r>
      <w:proofErr w:type="spellStart"/>
      <w:r w:rsidRPr="004529BF">
        <w:rPr>
          <w:rFonts w:asciiTheme="majorHAnsi" w:eastAsia="Times New Roman" w:hAnsiTheme="majorHAnsi" w:cs="Times New Roman"/>
          <w:lang w:val="en-CA"/>
        </w:rPr>
        <w:t>SeeTheAbility</w:t>
      </w:r>
      <w:proofErr w:type="spellEnd"/>
    </w:p>
    <w:p w14:paraId="56F3CCF0" w14:textId="77777777" w:rsidR="004529BF" w:rsidRDefault="004529BF">
      <w:pPr>
        <w:rPr>
          <w:rFonts w:asciiTheme="majorHAnsi" w:hAnsiTheme="majorHAnsi"/>
        </w:rPr>
      </w:pPr>
    </w:p>
    <w:p w14:paraId="0AF845CA" w14:textId="0AB26D29" w:rsidR="0069698C" w:rsidRDefault="00093307">
      <w:pPr>
        <w:rPr>
          <w:rFonts w:asciiTheme="majorHAnsi" w:hAnsiTheme="majorHAnsi"/>
        </w:rPr>
      </w:pPr>
      <w:r>
        <w:rPr>
          <w:rFonts w:asciiTheme="majorHAnsi" w:hAnsiTheme="majorHAnsi"/>
        </w:rPr>
        <w:t>To arrange interviews, photography</w:t>
      </w:r>
      <w:r w:rsidR="00613D85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or for more details on what is happening in your area, please contact:</w:t>
      </w:r>
    </w:p>
    <w:p w14:paraId="061CEF2F" w14:textId="77777777" w:rsidR="00093307" w:rsidRDefault="00093307">
      <w:pPr>
        <w:rPr>
          <w:rFonts w:asciiTheme="majorHAnsi" w:hAnsiTheme="majorHAnsi"/>
        </w:rPr>
      </w:pPr>
    </w:p>
    <w:p w14:paraId="582B7139" w14:textId="3C7B402F" w:rsidR="00093307" w:rsidRDefault="0009330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Kristen </w:t>
      </w:r>
      <w:proofErr w:type="spellStart"/>
      <w:r>
        <w:rPr>
          <w:rFonts w:asciiTheme="majorHAnsi" w:hAnsiTheme="majorHAnsi"/>
        </w:rPr>
        <w:t>Halpen</w:t>
      </w:r>
      <w:proofErr w:type="spellEnd"/>
    </w:p>
    <w:p w14:paraId="15A3803C" w14:textId="1FE53B14" w:rsidR="00093307" w:rsidRDefault="00093307">
      <w:pPr>
        <w:rPr>
          <w:rFonts w:asciiTheme="majorHAnsi" w:hAnsiTheme="majorHAnsi"/>
        </w:rPr>
      </w:pPr>
      <w:r>
        <w:rPr>
          <w:rFonts w:asciiTheme="majorHAnsi" w:hAnsiTheme="majorHAnsi"/>
        </w:rPr>
        <w:t>Marketing &amp; Communications</w:t>
      </w:r>
    </w:p>
    <w:p w14:paraId="5F5A225D" w14:textId="066F3DD9" w:rsidR="00093307" w:rsidRDefault="0009330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Canadian Down </w:t>
      </w:r>
      <w:proofErr w:type="gramStart"/>
      <w:r>
        <w:rPr>
          <w:rFonts w:asciiTheme="majorHAnsi" w:hAnsiTheme="majorHAnsi"/>
        </w:rPr>
        <w:t>Syndrome</w:t>
      </w:r>
      <w:proofErr w:type="gramEnd"/>
      <w:r>
        <w:rPr>
          <w:rFonts w:asciiTheme="majorHAnsi" w:hAnsiTheme="majorHAnsi"/>
        </w:rPr>
        <w:t xml:space="preserve"> Society</w:t>
      </w:r>
    </w:p>
    <w:p w14:paraId="3A6316D2" w14:textId="421152CC" w:rsidR="00093307" w:rsidRDefault="00093307">
      <w:pPr>
        <w:rPr>
          <w:rFonts w:asciiTheme="majorHAnsi" w:hAnsiTheme="majorHAnsi"/>
        </w:rPr>
      </w:pPr>
      <w:r>
        <w:rPr>
          <w:rFonts w:asciiTheme="majorHAnsi" w:hAnsiTheme="majorHAnsi"/>
        </w:rPr>
        <w:t>Toll-Free 800.883.5608</w:t>
      </w:r>
    </w:p>
    <w:p w14:paraId="74A47336" w14:textId="5F6A22D8" w:rsidR="00093307" w:rsidRDefault="00093307">
      <w:pPr>
        <w:rPr>
          <w:rFonts w:asciiTheme="majorHAnsi" w:hAnsiTheme="majorHAnsi"/>
        </w:rPr>
      </w:pPr>
      <w:r>
        <w:rPr>
          <w:rFonts w:asciiTheme="majorHAnsi" w:hAnsiTheme="majorHAnsi"/>
        </w:rPr>
        <w:t>Mobile 587.575.9432</w:t>
      </w:r>
    </w:p>
    <w:p w14:paraId="637C1B65" w14:textId="557E0446" w:rsidR="00C70496" w:rsidRDefault="00093307">
      <w:pPr>
        <w:rPr>
          <w:rFonts w:asciiTheme="majorHAnsi" w:hAnsiTheme="majorHAnsi"/>
        </w:rPr>
      </w:pPr>
      <w:r>
        <w:rPr>
          <w:rFonts w:asciiTheme="majorHAnsi" w:hAnsiTheme="majorHAnsi"/>
        </w:rPr>
        <w:t>Email kristenh@CDSS.ca</w:t>
      </w:r>
    </w:p>
    <w:p w14:paraId="2B33D606" w14:textId="77777777" w:rsidR="00D86305" w:rsidRPr="00C70496" w:rsidRDefault="00D86305">
      <w:pPr>
        <w:rPr>
          <w:rFonts w:asciiTheme="majorHAnsi" w:hAnsiTheme="majorHAnsi"/>
        </w:rPr>
      </w:pPr>
      <w:r w:rsidRPr="00C70496">
        <w:rPr>
          <w:rFonts w:asciiTheme="majorHAnsi" w:hAnsiTheme="majorHAnsi"/>
        </w:rPr>
        <w:tab/>
      </w:r>
    </w:p>
    <w:sectPr w:rsidR="00D86305" w:rsidRPr="00C70496" w:rsidSect="009971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013D"/>
    <w:multiLevelType w:val="hybridMultilevel"/>
    <w:tmpl w:val="4838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C1"/>
    <w:rsid w:val="00093307"/>
    <w:rsid w:val="001228E2"/>
    <w:rsid w:val="001431C1"/>
    <w:rsid w:val="00237AF0"/>
    <w:rsid w:val="00375632"/>
    <w:rsid w:val="004529BF"/>
    <w:rsid w:val="005677B2"/>
    <w:rsid w:val="00613D85"/>
    <w:rsid w:val="00682115"/>
    <w:rsid w:val="0069698C"/>
    <w:rsid w:val="00744488"/>
    <w:rsid w:val="00997130"/>
    <w:rsid w:val="00A93423"/>
    <w:rsid w:val="00C33644"/>
    <w:rsid w:val="00C70496"/>
    <w:rsid w:val="00D86305"/>
    <w:rsid w:val="00E719FE"/>
    <w:rsid w:val="00FB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BCAB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1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1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1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1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477</Words>
  <Characters>2722</Characters>
  <Application>Microsoft Macintosh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Halpen</dc:creator>
  <cp:keywords/>
  <dc:description/>
  <cp:lastModifiedBy>CDSS</cp:lastModifiedBy>
  <cp:revision>7</cp:revision>
  <cp:lastPrinted>2019-03-14T19:19:00Z</cp:lastPrinted>
  <dcterms:created xsi:type="dcterms:W3CDTF">2019-03-14T18:47:00Z</dcterms:created>
  <dcterms:modified xsi:type="dcterms:W3CDTF">2019-03-14T19:27:00Z</dcterms:modified>
</cp:coreProperties>
</file>